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C60" w:rsidRP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A84C60">
        <w:rPr>
          <w:rFonts w:ascii="Times New Roman" w:hAnsi="Times New Roman"/>
          <w:sz w:val="28"/>
          <w:szCs w:val="28"/>
        </w:rPr>
        <w:t>Приложение № 1</w:t>
      </w:r>
    </w:p>
    <w:p w:rsidR="00A84C60" w:rsidRP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A84C60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A84C60" w:rsidRP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ПЕРЕЧЕНЬ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признаков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заявителей,</w:t>
      </w:r>
    </w:p>
    <w:p w:rsid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также 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комбинации 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значений 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признаков,</w:t>
      </w:r>
    </w:p>
    <w:p w:rsid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proofErr w:type="gramStart"/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каждая</w:t>
      </w:r>
      <w:proofErr w:type="gramEnd"/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из 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которых 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соответствует</w:t>
      </w:r>
    </w:p>
    <w:p w:rsid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</w:pP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одному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варианту</w:t>
      </w: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 предоставления</w:t>
      </w:r>
    </w:p>
    <w:p w:rsidR="00A84C60" w:rsidRP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 xml:space="preserve">МУНИЦИПАЛЬНОЙ  </w:t>
      </w:r>
      <w:r w:rsidRPr="00A84C60">
        <w:rPr>
          <w:rFonts w:ascii="Times New Roman" w:eastAsia="Times New Roman" w:hAnsi="Times New Roman"/>
          <w:b/>
          <w:caps/>
          <w:color w:val="000000"/>
          <w:sz w:val="28"/>
          <w:szCs w:val="28"/>
          <w:lang w:eastAsia="ru-RU"/>
        </w:rPr>
        <w:t>услуги</w:t>
      </w:r>
    </w:p>
    <w:p w:rsidR="00A84C60" w:rsidRP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W w:w="9560" w:type="dxa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38"/>
        <w:gridCol w:w="8222"/>
      </w:tblGrid>
      <w:tr w:rsidR="00A84C60" w:rsidRPr="00A84C60" w:rsidTr="00A84C6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C60">
              <w:rPr>
                <w:rFonts w:ascii="Times New Roman" w:hAnsi="Times New Roman"/>
                <w:color w:val="000000"/>
                <w:sz w:val="24"/>
                <w:szCs w:val="24"/>
              </w:rPr>
              <w:t>№ варианта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C60">
              <w:rPr>
                <w:rFonts w:ascii="Times New Roman" w:hAnsi="Times New Roman"/>
                <w:color w:val="000000"/>
                <w:sz w:val="24"/>
                <w:szCs w:val="24"/>
              </w:rPr>
              <w:t>Перечень признаков заявителей, а также комбинации значений признаков, каждая из которых соответствует одному варианту предоставления услуги</w:t>
            </w:r>
          </w:p>
        </w:tc>
      </w:tr>
      <w:tr w:rsidR="00A84C60" w:rsidRPr="00A84C60" w:rsidTr="00A84C6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C6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A84C60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Заявитель обратился за выдачей градостроительного плана земельного участка</w:t>
            </w:r>
          </w:p>
        </w:tc>
      </w:tr>
      <w:tr w:rsidR="00A84C60" w:rsidRPr="00A84C60" w:rsidTr="00A84C6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C6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C6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Заявитель обратился за выдачей дубликата </w:t>
            </w:r>
            <w:r w:rsidRPr="00A84C60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градостроительного плана земельного участка</w:t>
            </w:r>
          </w:p>
        </w:tc>
      </w:tr>
      <w:tr w:rsidR="00A84C60" w:rsidRPr="00A84C60" w:rsidTr="00A84C6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C6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4C60">
              <w:rPr>
                <w:rFonts w:ascii="Times New Roman" w:hAnsi="Times New Roman"/>
                <w:color w:val="000000"/>
                <w:sz w:val="24"/>
                <w:szCs w:val="24"/>
              </w:rPr>
              <w:t>Заявитель обратился за исправлением допущенных опечаток и ошибок 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A84C60">
              <w:rPr>
                <w:rFonts w:ascii="Times New Roman" w:hAnsi="Times New Roman"/>
                <w:color w:val="000000"/>
                <w:sz w:val="24"/>
                <w:szCs w:val="24"/>
              </w:rPr>
              <w:t>градостроительном плане земельного участка</w:t>
            </w:r>
          </w:p>
        </w:tc>
      </w:tr>
    </w:tbl>
    <w:p w:rsidR="00A84C60" w:rsidRP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4C60" w:rsidRP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84C60" w:rsidRPr="00A84C60" w:rsidRDefault="00A84C60" w:rsidP="00A84C60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A84C60" w:rsidRPr="00A84C60" w:rsidTr="00853C92">
        <w:tc>
          <w:tcPr>
            <w:tcW w:w="4785" w:type="dxa"/>
            <w:shd w:val="clear" w:color="auto" w:fill="auto"/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84C60" w:rsidRPr="00A84C60" w:rsidRDefault="00A84C60" w:rsidP="00A84C6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017A5" w:rsidRPr="00A84C60" w:rsidRDefault="006017A5" w:rsidP="00A84C6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17A5" w:rsidRPr="00A84C60" w:rsidSect="00A84C6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C60"/>
    <w:rsid w:val="006017A5"/>
    <w:rsid w:val="00A84C60"/>
    <w:rsid w:val="00D1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C6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dcterms:created xsi:type="dcterms:W3CDTF">2023-06-14T12:16:00Z</dcterms:created>
  <dcterms:modified xsi:type="dcterms:W3CDTF">2023-06-14T12:16:00Z</dcterms:modified>
</cp:coreProperties>
</file>